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7A92BC9E" w:rsidR="009B05E4" w:rsidRPr="00BD1CE8" w:rsidRDefault="00F254E0"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2-03-26</w:t>
      </w:r>
      <w:r w:rsidR="00C73CA6">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 Guardianship</w:t>
      </w:r>
      <w:r w:rsidR="00702332">
        <w:rPr>
          <w:rFonts w:ascii="Times New Roman" w:eastAsia="Times New Roman" w:hAnsi="Times New Roman" w:cs="Times New Roman"/>
          <w:b/>
          <w:bCs/>
          <w:kern w:val="0"/>
          <w:sz w:val="24"/>
          <w:szCs w:val="24"/>
          <w14:ligatures w14:val="none"/>
        </w:rPr>
        <w:t xml:space="preserve"> CMC</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If a confidential session becomes </w:t>
      </w:r>
      <w:proofErr w:type="gramStart"/>
      <w:r w:rsidRPr="00BD1CE8">
        <w:rPr>
          <w:rFonts w:ascii="Times New Roman" w:eastAsia="Times New Roman" w:hAnsi="Times New Roman" w:cs="Times New Roman"/>
          <w:kern w:val="0"/>
          <w:sz w:val="24"/>
          <w:szCs w:val="24"/>
          <w14:ligatures w14:val="none"/>
        </w:rPr>
        <w:t>necessary</w:t>
      </w:r>
      <w:proofErr w:type="gramEnd"/>
      <w:r w:rsidRPr="00BD1CE8">
        <w:rPr>
          <w:rFonts w:ascii="Times New Roman" w:eastAsia="Times New Roman" w:hAnsi="Times New Roman" w:cs="Times New Roman"/>
          <w:kern w:val="0"/>
          <w:sz w:val="24"/>
          <w:szCs w:val="24"/>
          <w14:ligatures w14:val="none"/>
        </w:rPr>
        <w:t xml:space="preserve">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 xml:space="preserve">for the sharing of documents among participants and the court and to allow attorneys to communicate individually with each other or their clients only. No chat messages should be sent privately to the court as it would amount to an unauthorized ex </w:t>
      </w:r>
      <w:proofErr w:type="spellStart"/>
      <w:r w:rsidRPr="00BD1CE8">
        <w:rPr>
          <w:rFonts w:ascii="Times New Roman" w:eastAsia="Times New Roman" w:hAnsi="Times New Roman" w:cs="Times New Roman"/>
          <w:kern w:val="0"/>
          <w:sz w:val="24"/>
          <w:szCs w:val="24"/>
          <w14:ligatures w14:val="none"/>
        </w:rPr>
        <w:t>parte</w:t>
      </w:r>
      <w:proofErr w:type="spellEnd"/>
      <w:r w:rsidRPr="00BD1CE8">
        <w:rPr>
          <w:rFonts w:ascii="Times New Roman" w:eastAsia="Times New Roman" w:hAnsi="Times New Roman" w:cs="Times New Roman"/>
          <w:kern w:val="0"/>
          <w:sz w:val="24"/>
          <w:szCs w:val="24"/>
          <w14:ligatures w14:val="none"/>
        </w:rPr>
        <w:t xml:space="preserv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Default="00C73CA6" w:rsidP="00E214A8">
      <w:pPr>
        <w:spacing w:before="120"/>
        <w:rPr>
          <w:rFonts w:ascii="Times New Roman" w:hAnsi="Times New Roman" w:cs="Times New Roman"/>
          <w:b/>
          <w:bCs/>
          <w:color w:val="000000"/>
          <w:sz w:val="24"/>
          <w:szCs w:val="24"/>
        </w:rPr>
      </w:pPr>
    </w:p>
    <w:p w14:paraId="06173133" w14:textId="77777777" w:rsidR="001A43DD" w:rsidRDefault="001A43DD" w:rsidP="00E214A8">
      <w:pPr>
        <w:spacing w:before="120"/>
        <w:rPr>
          <w:rFonts w:ascii="Times New Roman" w:hAnsi="Times New Roman" w:cs="Times New Roman"/>
          <w:b/>
          <w:bCs/>
          <w:color w:val="000000"/>
          <w:sz w:val="24"/>
          <w:szCs w:val="24"/>
        </w:rPr>
      </w:pPr>
    </w:p>
    <w:p w14:paraId="6AE69FEC" w14:textId="77777777" w:rsidR="001A43DD" w:rsidRPr="002E4E22" w:rsidRDefault="001A43DD" w:rsidP="00E214A8">
      <w:pPr>
        <w:spacing w:before="120"/>
        <w:rPr>
          <w:rFonts w:ascii="Times New Roman" w:hAnsi="Times New Roman" w:cs="Times New Roman"/>
          <w:b/>
          <w:bCs/>
          <w:color w:val="000000"/>
          <w:sz w:val="24"/>
          <w:szCs w:val="24"/>
        </w:rPr>
      </w:pPr>
    </w:p>
    <w:p w14:paraId="2EE427B8" w14:textId="523A764F" w:rsidR="00E214A8" w:rsidRPr="00174050" w:rsidRDefault="00E214A8" w:rsidP="00C73CA6">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 xml:space="preserve">f </w:t>
      </w:r>
      <w:r w:rsidR="00F254E0">
        <w:rPr>
          <w:rFonts w:ascii="Times New Roman" w:hAnsi="Times New Roman" w:cs="Times New Roman"/>
          <w:b/>
          <w:bCs/>
          <w:sz w:val="24"/>
          <w:szCs w:val="24"/>
        </w:rPr>
        <w:t>Robert G</w:t>
      </w:r>
      <w:r w:rsidR="00E61D62">
        <w:rPr>
          <w:rFonts w:ascii="Times New Roman" w:hAnsi="Times New Roman" w:cs="Times New Roman"/>
          <w:b/>
          <w:bCs/>
          <w:sz w:val="24"/>
          <w:szCs w:val="24"/>
        </w:rPr>
        <w:t>.</w:t>
      </w:r>
      <w:r w:rsidR="007A700F">
        <w:rPr>
          <w:rFonts w:ascii="Times New Roman" w:hAnsi="Times New Roman" w:cs="Times New Roman"/>
          <w:b/>
          <w:bCs/>
          <w:sz w:val="24"/>
          <w:szCs w:val="24"/>
        </w:rPr>
        <w:t>,</w:t>
      </w:r>
      <w:r w:rsidR="00B92295">
        <w:rPr>
          <w:rFonts w:ascii="Times New Roman" w:hAnsi="Times New Roman" w:cs="Times New Roman"/>
          <w:b/>
          <w:bCs/>
          <w:sz w:val="24"/>
          <w:szCs w:val="24"/>
        </w:rPr>
        <w:t xml:space="preserve"> </w:t>
      </w:r>
      <w:r w:rsidR="00F254E0">
        <w:rPr>
          <w:rFonts w:ascii="Times New Roman" w:hAnsi="Times New Roman" w:cs="Times New Roman"/>
          <w:b/>
          <w:bCs/>
          <w:sz w:val="24"/>
          <w:szCs w:val="24"/>
        </w:rPr>
        <w:t>24PR00696</w:t>
      </w:r>
    </w:p>
    <w:p w14:paraId="368012B4" w14:textId="77777777" w:rsidR="005139F0" w:rsidRDefault="005139F0" w:rsidP="005139F0">
      <w:pPr>
        <w:rPr>
          <w:rFonts w:ascii="Times New Roman" w:hAnsi="Times New Roman" w:cs="Times New Roman"/>
          <w:b/>
          <w:bCs/>
          <w:color w:val="000000"/>
          <w:sz w:val="24"/>
          <w:szCs w:val="24"/>
        </w:rPr>
      </w:pPr>
    </w:p>
    <w:p w14:paraId="71073449" w14:textId="5DB3840F" w:rsidR="00995B9C" w:rsidRDefault="005139F0" w:rsidP="005E54A2">
      <w:pPr>
        <w:rPr>
          <w:rFonts w:ascii="Times New Roman" w:hAnsi="Times New Roman"/>
          <w:color w:val="1B1B1B"/>
          <w:shd w:val="clear" w:color="auto" w:fill="FFFFFF"/>
        </w:rPr>
      </w:pPr>
      <w:r w:rsidRPr="005139F0">
        <w:rPr>
          <w:rFonts w:ascii="Times New Roman" w:hAnsi="Times New Roman" w:cs="Times New Roman"/>
          <w:b/>
          <w:bCs/>
          <w:color w:val="000000"/>
          <w:sz w:val="24"/>
          <w:szCs w:val="24"/>
        </w:rPr>
        <w:t xml:space="preserve">TENTATIVE RULING:  </w:t>
      </w:r>
      <w:r w:rsidR="00995B9C" w:rsidRPr="00995B9C">
        <w:rPr>
          <w:rFonts w:ascii="Times New Roman" w:hAnsi="Times New Roman"/>
          <w:sz w:val="24"/>
          <w:szCs w:val="24"/>
        </w:rPr>
        <w:t xml:space="preserve">No appearances required. The required document has been received and reviewed. The matter is set for the next annual Case Management Conference at 9:00 a.m. on </w:t>
      </w:r>
      <w:r w:rsidR="00995B9C">
        <w:rPr>
          <w:rFonts w:ascii="Times New Roman" w:hAnsi="Times New Roman"/>
          <w:sz w:val="24"/>
          <w:szCs w:val="24"/>
        </w:rPr>
        <w:t xml:space="preserve">February 2, </w:t>
      </w:r>
      <w:proofErr w:type="gramStart"/>
      <w:r w:rsidR="00995B9C">
        <w:rPr>
          <w:rFonts w:ascii="Times New Roman" w:hAnsi="Times New Roman"/>
          <w:sz w:val="24"/>
          <w:szCs w:val="24"/>
        </w:rPr>
        <w:t>2027</w:t>
      </w:r>
      <w:proofErr w:type="gramEnd"/>
      <w:r w:rsidR="00995B9C">
        <w:rPr>
          <w:rFonts w:ascii="Times New Roman" w:hAnsi="Times New Roman"/>
          <w:sz w:val="24"/>
          <w:szCs w:val="24"/>
        </w:rPr>
        <w:t xml:space="preserve"> </w:t>
      </w:r>
      <w:r w:rsidR="00995B9C" w:rsidRPr="00995B9C">
        <w:rPr>
          <w:rFonts w:ascii="Times New Roman" w:hAnsi="Times New Roman"/>
          <w:sz w:val="24"/>
          <w:szCs w:val="24"/>
        </w:rPr>
        <w:t xml:space="preserve">in Department 5 and review of compliance with the filing of the </w:t>
      </w:r>
      <w:r w:rsidR="00995B9C" w:rsidRPr="00995B9C">
        <w:rPr>
          <w:rFonts w:ascii="Times New Roman" w:hAnsi="Times New Roman"/>
          <w:color w:val="1B1B1B"/>
          <w:sz w:val="24"/>
          <w:szCs w:val="24"/>
          <w:shd w:val="clear" w:color="auto" w:fill="FFFFFF"/>
        </w:rPr>
        <w:t>Confidential Guardianship Status Report (</w:t>
      </w:r>
      <w:r w:rsidR="00995B9C" w:rsidRPr="00995B9C">
        <w:rPr>
          <w:rFonts w:ascii="Times New Roman" w:hAnsi="Times New Roman"/>
          <w:sz w:val="24"/>
          <w:szCs w:val="24"/>
        </w:rPr>
        <w:t xml:space="preserve">Judicial Council Form </w:t>
      </w:r>
      <w:r w:rsidR="00995B9C" w:rsidRPr="00995B9C">
        <w:rPr>
          <w:rFonts w:ascii="Times New Roman" w:hAnsi="Times New Roman"/>
          <w:color w:val="1B1B1B"/>
          <w:sz w:val="24"/>
          <w:szCs w:val="24"/>
          <w:shd w:val="clear" w:color="auto" w:fill="FFFFFF"/>
        </w:rPr>
        <w:t>GC-251).  If a completed GC-251 has been filed in a timely fashion, appearances will be waived.</w:t>
      </w:r>
    </w:p>
    <w:p w14:paraId="06C9D54D" w14:textId="3C6DD9E4" w:rsidR="005139F0" w:rsidRDefault="005139F0" w:rsidP="005139F0">
      <w:pPr>
        <w:pBdr>
          <w:bottom w:val="single" w:sz="6" w:space="1" w:color="auto"/>
        </w:pBdr>
        <w:rPr>
          <w:rFonts w:ascii="Times New Roman" w:hAnsi="Times New Roman" w:cs="Times New Roman"/>
          <w:b/>
          <w:bCs/>
          <w:color w:val="000000"/>
          <w:sz w:val="24"/>
          <w:szCs w:val="24"/>
        </w:rPr>
      </w:pPr>
    </w:p>
    <w:p w14:paraId="65F2EE07"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7B3F9969"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0DD1D929" w14:textId="77777777" w:rsidR="00FB62E4" w:rsidRDefault="00FB62E4" w:rsidP="00E214A8">
      <w:pPr>
        <w:jc w:val="center"/>
        <w:rPr>
          <w:rFonts w:ascii="Times New Roman" w:hAnsi="Times New Roman" w:cs="Times New Roman"/>
          <w:b/>
          <w:bCs/>
          <w:sz w:val="24"/>
          <w:szCs w:val="24"/>
        </w:rPr>
      </w:pPr>
    </w:p>
    <w:p w14:paraId="697AB883" w14:textId="77777777" w:rsidR="00FB62E4" w:rsidRDefault="00FB62E4" w:rsidP="00E214A8">
      <w:pPr>
        <w:jc w:val="center"/>
        <w:rPr>
          <w:rFonts w:ascii="Times New Roman" w:hAnsi="Times New Roman" w:cs="Times New Roman"/>
          <w:b/>
          <w:bCs/>
          <w:sz w:val="24"/>
          <w:szCs w:val="24"/>
        </w:rPr>
      </w:pPr>
    </w:p>
    <w:p w14:paraId="5F9656CF" w14:textId="42D8DF02" w:rsidR="00FB62E4" w:rsidRPr="00FB62E4"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B62E4">
        <w:rPr>
          <w:rFonts w:ascii="Times New Roman" w:hAnsi="Times New Roman" w:cs="Times New Roman"/>
          <w:b/>
          <w:bCs/>
          <w:sz w:val="24"/>
          <w:szCs w:val="24"/>
        </w:rPr>
        <w:t xml:space="preserve">Guardianship of </w:t>
      </w:r>
      <w:r w:rsidR="00F254E0">
        <w:rPr>
          <w:rFonts w:ascii="Times New Roman" w:hAnsi="Times New Roman" w:cs="Times New Roman"/>
          <w:b/>
          <w:bCs/>
          <w:sz w:val="24"/>
          <w:szCs w:val="24"/>
        </w:rPr>
        <w:t>Alain Q</w:t>
      </w:r>
      <w:r w:rsidRPr="00FB62E4">
        <w:rPr>
          <w:rFonts w:ascii="Times New Roman" w:hAnsi="Times New Roman" w:cs="Times New Roman"/>
          <w:b/>
          <w:bCs/>
          <w:sz w:val="24"/>
          <w:szCs w:val="24"/>
        </w:rPr>
        <w:t xml:space="preserve">., </w:t>
      </w:r>
      <w:r w:rsidR="00F254E0">
        <w:rPr>
          <w:rFonts w:ascii="Times New Roman" w:hAnsi="Times New Roman" w:cs="Times New Roman"/>
          <w:b/>
          <w:bCs/>
          <w:sz w:val="24"/>
          <w:szCs w:val="24"/>
        </w:rPr>
        <w:t>24PR00952</w:t>
      </w:r>
    </w:p>
    <w:p w14:paraId="258D3491" w14:textId="77777777" w:rsidR="00FB62E4" w:rsidRDefault="00FB62E4" w:rsidP="00FB62E4">
      <w:pPr>
        <w:rPr>
          <w:rFonts w:ascii="Times New Roman" w:hAnsi="Times New Roman" w:cs="Times New Roman"/>
          <w:b/>
          <w:bCs/>
          <w:color w:val="000000"/>
          <w:sz w:val="24"/>
          <w:szCs w:val="24"/>
        </w:rPr>
      </w:pPr>
    </w:p>
    <w:p w14:paraId="605B43BF" w14:textId="163D8AAE" w:rsidR="004C2682" w:rsidRDefault="00FB62E4" w:rsidP="005E54A2">
      <w:pPr>
        <w:rPr>
          <w:rFonts w:ascii="Times New Roman" w:hAnsi="Times New Roman"/>
          <w:color w:val="1B1B1B"/>
          <w:shd w:val="clear" w:color="auto" w:fill="FFFFFF"/>
        </w:rPr>
      </w:pPr>
      <w:r w:rsidRPr="005139F0">
        <w:rPr>
          <w:rFonts w:ascii="Times New Roman" w:hAnsi="Times New Roman" w:cs="Times New Roman"/>
          <w:b/>
          <w:bCs/>
          <w:color w:val="000000"/>
          <w:sz w:val="24"/>
          <w:szCs w:val="24"/>
        </w:rPr>
        <w:t xml:space="preserve">TENTATIVE RULING:  </w:t>
      </w:r>
      <w:r w:rsidR="004C2682" w:rsidRPr="004C2682">
        <w:rPr>
          <w:rFonts w:ascii="Times New Roman" w:hAnsi="Times New Roman"/>
          <w:sz w:val="24"/>
          <w:szCs w:val="24"/>
        </w:rPr>
        <w:t>No appearances required. The required document has been received and reviewed.</w:t>
      </w:r>
      <w:r w:rsidR="004C2682" w:rsidRPr="00B1095A">
        <w:rPr>
          <w:rFonts w:ascii="Times New Roman" w:hAnsi="Times New Roman"/>
        </w:rPr>
        <w:t xml:space="preserve"> </w:t>
      </w:r>
    </w:p>
    <w:p w14:paraId="352671B3" w14:textId="2842EE5A" w:rsidR="00FB62E4" w:rsidRDefault="00FB62E4" w:rsidP="00FB62E4">
      <w:pPr>
        <w:pBdr>
          <w:bottom w:val="single" w:sz="6" w:space="1" w:color="auto"/>
        </w:pBdr>
        <w:rPr>
          <w:rFonts w:ascii="Times New Roman" w:hAnsi="Times New Roman" w:cs="Times New Roman"/>
          <w:b/>
          <w:bCs/>
          <w:color w:val="000000"/>
          <w:sz w:val="24"/>
          <w:szCs w:val="24"/>
        </w:rPr>
      </w:pPr>
    </w:p>
    <w:p w14:paraId="1EE49D65"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4376FC77"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7B47E260" w14:textId="53B8F8BF" w:rsidR="00FB62E4" w:rsidRPr="00174050"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sidR="00F254E0">
        <w:rPr>
          <w:rFonts w:ascii="Times New Roman" w:hAnsi="Times New Roman" w:cs="Times New Roman"/>
          <w:b/>
          <w:bCs/>
          <w:sz w:val="24"/>
          <w:szCs w:val="24"/>
        </w:rPr>
        <w:t>Anthony A</w:t>
      </w:r>
      <w:r>
        <w:rPr>
          <w:rFonts w:ascii="Times New Roman" w:hAnsi="Times New Roman" w:cs="Times New Roman"/>
          <w:b/>
          <w:bCs/>
          <w:sz w:val="24"/>
          <w:szCs w:val="24"/>
        </w:rPr>
        <w:t xml:space="preserve">., </w:t>
      </w:r>
      <w:r w:rsidR="00F254E0">
        <w:rPr>
          <w:rFonts w:ascii="Times New Roman" w:hAnsi="Times New Roman" w:cs="Times New Roman"/>
          <w:b/>
          <w:bCs/>
          <w:sz w:val="24"/>
          <w:szCs w:val="24"/>
        </w:rPr>
        <w:t>24PR00962</w:t>
      </w:r>
    </w:p>
    <w:p w14:paraId="0FC475E3" w14:textId="6A54E6D3" w:rsidR="00FB62E4" w:rsidRDefault="00FB62E4" w:rsidP="00FB62E4">
      <w:pPr>
        <w:rPr>
          <w:rFonts w:ascii="Times New Roman" w:hAnsi="Times New Roman" w:cs="Times New Roman"/>
          <w:b/>
          <w:bCs/>
          <w:color w:val="000000"/>
          <w:sz w:val="24"/>
          <w:szCs w:val="24"/>
        </w:rPr>
      </w:pPr>
    </w:p>
    <w:p w14:paraId="4BD9EB16" w14:textId="74762D2F" w:rsidR="009253F8" w:rsidRPr="00F32DF7" w:rsidRDefault="009253F8" w:rsidP="00805E8A">
      <w:pPr>
        <w:rPr>
          <w:rFonts w:ascii="Times New Roman" w:hAnsi="Times New Roman" w:cs="Times New Roman"/>
          <w:sz w:val="24"/>
          <w:szCs w:val="24"/>
        </w:rPr>
      </w:pPr>
      <w:r>
        <w:rPr>
          <w:rFonts w:ascii="Times New Roman" w:hAnsi="Times New Roman" w:cs="Times New Roman"/>
          <w:b/>
          <w:bCs/>
          <w:color w:val="000000"/>
          <w:sz w:val="24"/>
          <w:szCs w:val="24"/>
        </w:rPr>
        <w:t xml:space="preserve">TENTATIVE RULING:  </w:t>
      </w:r>
      <w:r w:rsidRPr="00F32DF7">
        <w:rPr>
          <w:rFonts w:ascii="Times New Roman" w:hAnsi="Times New Roman" w:cs="Times New Roman"/>
          <w:sz w:val="24"/>
          <w:szCs w:val="24"/>
        </w:rPr>
        <w:t xml:space="preserve">Appearance of Guardian is not required.  The Court acknowledges the Confidential Guardianship Status Report filed on </w:t>
      </w:r>
      <w:r>
        <w:rPr>
          <w:rFonts w:ascii="Times New Roman" w:hAnsi="Times New Roman" w:cs="Times New Roman"/>
          <w:sz w:val="24"/>
          <w:szCs w:val="24"/>
        </w:rPr>
        <w:t>January 26, 2026</w:t>
      </w:r>
      <w:r w:rsidRPr="00F32DF7">
        <w:rPr>
          <w:rFonts w:ascii="Times New Roman" w:hAnsi="Times New Roman" w:cs="Times New Roman"/>
          <w:sz w:val="24"/>
          <w:szCs w:val="24"/>
        </w:rPr>
        <w:t xml:space="preserve">.  </w:t>
      </w:r>
    </w:p>
    <w:p w14:paraId="021C8775" w14:textId="2155534B" w:rsidR="009253F8" w:rsidRDefault="009253F8" w:rsidP="00805E8A">
      <w:pPr>
        <w:rPr>
          <w:rFonts w:ascii="Times New Roman" w:hAnsi="Times New Roman" w:cs="Times New Roman"/>
          <w:sz w:val="24"/>
          <w:szCs w:val="24"/>
        </w:rPr>
      </w:pPr>
      <w:r w:rsidRPr="00F32DF7">
        <w:rPr>
          <w:rFonts w:ascii="Times New Roman" w:hAnsi="Times New Roman" w:cs="Times New Roman"/>
          <w:sz w:val="24"/>
          <w:szCs w:val="24"/>
        </w:rPr>
        <w:t xml:space="preserve">To ensure compliance with the requirement of an annual GC-251, this matter is set for Case Management Conference at 9:00 a.m. on </w:t>
      </w:r>
      <w:r>
        <w:rPr>
          <w:rFonts w:ascii="Times New Roman" w:hAnsi="Times New Roman" w:cs="Times New Roman"/>
          <w:sz w:val="24"/>
          <w:szCs w:val="24"/>
        </w:rPr>
        <w:t>March 3</w:t>
      </w:r>
      <w:r w:rsidRPr="00F32DF7">
        <w:rPr>
          <w:rFonts w:ascii="Times New Roman" w:hAnsi="Times New Roman" w:cs="Times New Roman"/>
          <w:sz w:val="24"/>
          <w:szCs w:val="24"/>
        </w:rPr>
        <w:t xml:space="preserve">, 2026, in Department 5.  If the Guardian has at that time filed an updated GC-251, an appearance will be waived, and a new hearing date shall be set for one year out for the filing of the annual Status Report.  </w:t>
      </w:r>
    </w:p>
    <w:p w14:paraId="5DF1A35E" w14:textId="1B854C87" w:rsidR="009253F8" w:rsidRDefault="009253F8" w:rsidP="009253F8">
      <w:pPr>
        <w:rPr>
          <w:rFonts w:ascii="Times New Roman" w:hAnsi="Times New Roman" w:cs="Times New Roman"/>
          <w:b/>
          <w:bCs/>
          <w:color w:val="000000"/>
          <w:sz w:val="24"/>
          <w:szCs w:val="24"/>
        </w:rPr>
      </w:pPr>
    </w:p>
    <w:p w14:paraId="7EEB466D" w14:textId="23260B4C" w:rsidR="00FB62E4" w:rsidRDefault="00FB62E4" w:rsidP="00FB62E4">
      <w:pPr>
        <w:pBdr>
          <w:bottom w:val="single" w:sz="6" w:space="1" w:color="auto"/>
        </w:pBdr>
        <w:rPr>
          <w:rFonts w:ascii="Times New Roman" w:hAnsi="Times New Roman" w:cs="Times New Roman"/>
          <w:b/>
          <w:bCs/>
          <w:color w:val="000000"/>
          <w:sz w:val="24"/>
          <w:szCs w:val="24"/>
        </w:rPr>
      </w:pPr>
    </w:p>
    <w:p w14:paraId="5FDFA390"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1E24B1F1"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3DC74983" w14:textId="2A9A4960"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t xml:space="preserve">Guardianship of </w:t>
      </w:r>
      <w:r>
        <w:rPr>
          <w:rFonts w:ascii="Times New Roman" w:hAnsi="Times New Roman" w:cs="Times New Roman"/>
          <w:b/>
          <w:bCs/>
          <w:sz w:val="24"/>
          <w:szCs w:val="24"/>
        </w:rPr>
        <w:t>Josue M</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24PR00971</w:t>
      </w:r>
    </w:p>
    <w:p w14:paraId="215BFF75" w14:textId="77777777" w:rsidR="00F254E0" w:rsidRDefault="00F254E0" w:rsidP="00F254E0">
      <w:pPr>
        <w:rPr>
          <w:rFonts w:ascii="Times New Roman" w:hAnsi="Times New Roman" w:cs="Times New Roman"/>
          <w:b/>
          <w:bCs/>
          <w:color w:val="000000"/>
          <w:sz w:val="24"/>
          <w:szCs w:val="24"/>
        </w:rPr>
      </w:pPr>
    </w:p>
    <w:p w14:paraId="1E39C038" w14:textId="2B5C5C5B" w:rsidR="009279DA" w:rsidRDefault="00F254E0" w:rsidP="005E54A2">
      <w:pPr>
        <w:rPr>
          <w:rFonts w:ascii="Times New Roman" w:hAnsi="Times New Roman"/>
          <w:color w:val="1B1B1B"/>
          <w:shd w:val="clear" w:color="auto" w:fill="FFFFFF"/>
        </w:rPr>
      </w:pPr>
      <w:r w:rsidRPr="005139F0">
        <w:rPr>
          <w:rFonts w:ascii="Times New Roman" w:hAnsi="Times New Roman" w:cs="Times New Roman"/>
          <w:b/>
          <w:bCs/>
          <w:color w:val="000000"/>
          <w:sz w:val="24"/>
          <w:szCs w:val="24"/>
        </w:rPr>
        <w:t xml:space="preserve">TENTATIVE RULING:  </w:t>
      </w:r>
      <w:r w:rsidR="009279DA">
        <w:rPr>
          <w:rFonts w:ascii="Times New Roman" w:hAnsi="Times New Roman"/>
          <w:sz w:val="24"/>
          <w:szCs w:val="24"/>
        </w:rPr>
        <w:t>A</w:t>
      </w:r>
      <w:r w:rsidR="009279DA" w:rsidRPr="009279DA">
        <w:rPr>
          <w:rFonts w:ascii="Times New Roman" w:hAnsi="Times New Roman"/>
          <w:sz w:val="24"/>
          <w:szCs w:val="24"/>
        </w:rPr>
        <w:t>ppearance</w:t>
      </w:r>
      <w:r w:rsidR="009279DA">
        <w:rPr>
          <w:rFonts w:ascii="Times New Roman" w:hAnsi="Times New Roman"/>
          <w:sz w:val="24"/>
          <w:szCs w:val="24"/>
        </w:rPr>
        <w:t xml:space="preserve"> of the Guardian IS</w:t>
      </w:r>
      <w:r w:rsidR="009279DA" w:rsidRPr="009279DA">
        <w:rPr>
          <w:rFonts w:ascii="Times New Roman" w:hAnsi="Times New Roman"/>
          <w:sz w:val="24"/>
          <w:szCs w:val="24"/>
        </w:rPr>
        <w:t xml:space="preserve"> required. </w:t>
      </w:r>
      <w:r w:rsidR="009279DA">
        <w:rPr>
          <w:rFonts w:ascii="Times New Roman" w:hAnsi="Times New Roman"/>
          <w:sz w:val="24"/>
          <w:szCs w:val="24"/>
        </w:rPr>
        <w:t xml:space="preserve">The Court acknowledges the Confidential Guardianship Status Report filed on January 26, 2026, indicating the </w:t>
      </w:r>
      <w:r w:rsidR="009279DA" w:rsidRPr="009279DA">
        <w:rPr>
          <w:rFonts w:ascii="Times New Roman" w:hAnsi="Times New Roman"/>
          <w:sz w:val="24"/>
          <w:szCs w:val="24"/>
        </w:rPr>
        <w:t xml:space="preserve">required </w:t>
      </w:r>
      <w:r w:rsidR="009279DA">
        <w:rPr>
          <w:rFonts w:ascii="Times New Roman" w:hAnsi="Times New Roman"/>
          <w:sz w:val="24"/>
          <w:szCs w:val="24"/>
        </w:rPr>
        <w:t xml:space="preserve">GC-251 </w:t>
      </w:r>
      <w:r w:rsidR="009279DA" w:rsidRPr="009279DA">
        <w:rPr>
          <w:rFonts w:ascii="Times New Roman" w:hAnsi="Times New Roman"/>
          <w:sz w:val="24"/>
          <w:szCs w:val="24"/>
        </w:rPr>
        <w:t xml:space="preserve">document has </w:t>
      </w:r>
      <w:r w:rsidR="009279DA">
        <w:rPr>
          <w:rFonts w:ascii="Times New Roman" w:hAnsi="Times New Roman"/>
          <w:sz w:val="24"/>
          <w:szCs w:val="24"/>
        </w:rPr>
        <w:t xml:space="preserve">NOT </w:t>
      </w:r>
      <w:r w:rsidR="009279DA" w:rsidRPr="009279DA">
        <w:rPr>
          <w:rFonts w:ascii="Times New Roman" w:hAnsi="Times New Roman"/>
          <w:sz w:val="24"/>
          <w:szCs w:val="24"/>
        </w:rPr>
        <w:t xml:space="preserve">been received. The </w:t>
      </w:r>
      <w:r w:rsidR="009279DA">
        <w:rPr>
          <w:rFonts w:ascii="Times New Roman" w:hAnsi="Times New Roman"/>
          <w:sz w:val="24"/>
          <w:szCs w:val="24"/>
        </w:rPr>
        <w:t>Guardian is to appear and explain the failure to timely file the required form and/or file the document at the court appearance.</w:t>
      </w:r>
    </w:p>
    <w:p w14:paraId="6163EF50" w14:textId="288FEA7A" w:rsidR="00F254E0" w:rsidRDefault="00F254E0" w:rsidP="00F254E0">
      <w:pPr>
        <w:pBdr>
          <w:bottom w:val="single" w:sz="6" w:space="1" w:color="auto"/>
        </w:pBdr>
        <w:rPr>
          <w:rFonts w:ascii="Times New Roman" w:hAnsi="Times New Roman" w:cs="Times New Roman"/>
          <w:b/>
          <w:bCs/>
          <w:color w:val="000000"/>
          <w:sz w:val="24"/>
          <w:szCs w:val="24"/>
        </w:rPr>
      </w:pPr>
    </w:p>
    <w:p w14:paraId="51E0B8A9"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35191B1D"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7BFDA05E" w14:textId="127BB751"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lastRenderedPageBreak/>
        <w:t xml:space="preserve">Guardianship of </w:t>
      </w:r>
      <w:r>
        <w:rPr>
          <w:rFonts w:ascii="Times New Roman" w:hAnsi="Times New Roman" w:cs="Times New Roman"/>
          <w:b/>
          <w:bCs/>
          <w:sz w:val="24"/>
          <w:szCs w:val="24"/>
        </w:rPr>
        <w:t>Danny M</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24PR00977</w:t>
      </w:r>
    </w:p>
    <w:p w14:paraId="4BFE34B4" w14:textId="77777777" w:rsidR="00F254E0" w:rsidRDefault="00F254E0" w:rsidP="00F254E0">
      <w:pPr>
        <w:rPr>
          <w:rFonts w:ascii="Times New Roman" w:hAnsi="Times New Roman" w:cs="Times New Roman"/>
          <w:b/>
          <w:bCs/>
          <w:color w:val="000000"/>
          <w:sz w:val="24"/>
          <w:szCs w:val="24"/>
        </w:rPr>
      </w:pPr>
    </w:p>
    <w:p w14:paraId="7238AF49" w14:textId="6C95BB17" w:rsidR="00F254E0" w:rsidRDefault="00F254E0" w:rsidP="00F254E0">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9279DA" w:rsidRPr="009279DA">
        <w:rPr>
          <w:rFonts w:ascii="Times New Roman" w:hAnsi="Times New Roman" w:cs="Times New Roman"/>
          <w:color w:val="000000"/>
          <w:sz w:val="24"/>
          <w:szCs w:val="24"/>
        </w:rPr>
        <w:t>Appearance of the Guardian IS required. The Court acknowledges the Confidential Guardianship Status Report filed on January 26, 2026, indicating the required GC-251 document has NOT been received. The Guardian is to appear and explain the failure to timely file the required form and/or file the document at the court appearance.</w:t>
      </w:r>
    </w:p>
    <w:p w14:paraId="03A971D1"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168020CA"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2F3463D0" w14:textId="6E08E3F5"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t xml:space="preserve">Guardianship of </w:t>
      </w:r>
      <w:r>
        <w:rPr>
          <w:rFonts w:ascii="Times New Roman" w:hAnsi="Times New Roman" w:cs="Times New Roman"/>
          <w:b/>
          <w:bCs/>
          <w:sz w:val="24"/>
          <w:szCs w:val="24"/>
        </w:rPr>
        <w:t>Anneliesse A</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24PR00979</w:t>
      </w:r>
    </w:p>
    <w:p w14:paraId="07E5DDAF" w14:textId="77777777" w:rsidR="00F254E0" w:rsidRDefault="00F254E0" w:rsidP="00F254E0">
      <w:pPr>
        <w:rPr>
          <w:rFonts w:ascii="Times New Roman" w:hAnsi="Times New Roman" w:cs="Times New Roman"/>
          <w:b/>
          <w:bCs/>
          <w:color w:val="000000"/>
          <w:sz w:val="24"/>
          <w:szCs w:val="24"/>
        </w:rPr>
      </w:pPr>
    </w:p>
    <w:p w14:paraId="5D96DB88" w14:textId="3B9D4895" w:rsidR="005C5830" w:rsidRDefault="00F254E0" w:rsidP="005E54A2">
      <w:pPr>
        <w:rPr>
          <w:rFonts w:ascii="Times New Roman" w:hAnsi="Times New Roman"/>
          <w:color w:val="1B1B1B"/>
          <w:shd w:val="clear" w:color="auto" w:fill="FFFFFF"/>
        </w:rPr>
      </w:pPr>
      <w:r w:rsidRPr="005139F0">
        <w:rPr>
          <w:rFonts w:ascii="Times New Roman" w:hAnsi="Times New Roman" w:cs="Times New Roman"/>
          <w:b/>
          <w:bCs/>
          <w:color w:val="000000"/>
          <w:sz w:val="24"/>
          <w:szCs w:val="24"/>
        </w:rPr>
        <w:t xml:space="preserve">TENTATIVE RULING:  </w:t>
      </w:r>
      <w:r w:rsidR="005C5830" w:rsidRPr="005C5830">
        <w:rPr>
          <w:rFonts w:ascii="Times New Roman" w:hAnsi="Times New Roman"/>
          <w:sz w:val="24"/>
        </w:rPr>
        <w:t xml:space="preserve">No appearances required. </w:t>
      </w:r>
      <w:r w:rsidR="005C5830">
        <w:rPr>
          <w:rFonts w:ascii="Times New Roman" w:hAnsi="Times New Roman"/>
          <w:sz w:val="24"/>
        </w:rPr>
        <w:t xml:space="preserve">The Court acknowledges the Confidential Guardianship Status Report filed on January 26, </w:t>
      </w:r>
      <w:proofErr w:type="gramStart"/>
      <w:r w:rsidR="005C5830">
        <w:rPr>
          <w:rFonts w:ascii="Times New Roman" w:hAnsi="Times New Roman"/>
          <w:sz w:val="24"/>
        </w:rPr>
        <w:t>2026</w:t>
      </w:r>
      <w:proofErr w:type="gramEnd"/>
      <w:r w:rsidR="005C5830">
        <w:rPr>
          <w:rFonts w:ascii="Times New Roman" w:hAnsi="Times New Roman"/>
          <w:sz w:val="24"/>
        </w:rPr>
        <w:t xml:space="preserve"> indicating the required GC-251 form was not timely filed.  However, subsequent review of the court file reveals </w:t>
      </w:r>
      <w:r w:rsidR="005C5830" w:rsidRPr="005C5830">
        <w:rPr>
          <w:rFonts w:ascii="Times New Roman" w:hAnsi="Times New Roman"/>
          <w:sz w:val="24"/>
        </w:rPr>
        <w:t xml:space="preserve">he required document </w:t>
      </w:r>
      <w:r w:rsidR="005C5830">
        <w:rPr>
          <w:rFonts w:ascii="Times New Roman" w:hAnsi="Times New Roman"/>
          <w:sz w:val="24"/>
        </w:rPr>
        <w:t>was</w:t>
      </w:r>
      <w:r w:rsidR="005C5830" w:rsidRPr="005C5830">
        <w:rPr>
          <w:rFonts w:ascii="Times New Roman" w:hAnsi="Times New Roman"/>
          <w:sz w:val="24"/>
        </w:rPr>
        <w:t xml:space="preserve"> received </w:t>
      </w:r>
      <w:r w:rsidR="005C5830">
        <w:rPr>
          <w:rFonts w:ascii="Times New Roman" w:hAnsi="Times New Roman"/>
          <w:sz w:val="24"/>
        </w:rPr>
        <w:t>after filing of the report and it has now been</w:t>
      </w:r>
      <w:r w:rsidR="005C5830" w:rsidRPr="005C5830">
        <w:rPr>
          <w:rFonts w:ascii="Times New Roman" w:hAnsi="Times New Roman"/>
          <w:sz w:val="24"/>
        </w:rPr>
        <w:t xml:space="preserve"> reviewed. The matter is set for the next annual Case Management Conference at 9:00 a.m. on </w:t>
      </w:r>
      <w:r w:rsidR="005C5830">
        <w:rPr>
          <w:rFonts w:ascii="Times New Roman" w:hAnsi="Times New Roman"/>
          <w:sz w:val="24"/>
          <w:szCs w:val="24"/>
        </w:rPr>
        <w:t>February 2, 2027</w:t>
      </w:r>
      <w:r w:rsidR="005C5830" w:rsidRPr="005C5830">
        <w:rPr>
          <w:rFonts w:ascii="Times New Roman" w:hAnsi="Times New Roman"/>
          <w:sz w:val="24"/>
        </w:rPr>
        <w:t xml:space="preserve">, in Department 5 and review of compliance with the filing of the </w:t>
      </w:r>
      <w:r w:rsidR="005C5830" w:rsidRPr="005C5830">
        <w:rPr>
          <w:rFonts w:ascii="Times New Roman" w:hAnsi="Times New Roman"/>
          <w:color w:val="1B1B1B"/>
          <w:sz w:val="24"/>
          <w:shd w:val="clear" w:color="auto" w:fill="FFFFFF"/>
        </w:rPr>
        <w:t>Confidential Guardianship Status Report (</w:t>
      </w:r>
      <w:r w:rsidR="005C5830" w:rsidRPr="005C5830">
        <w:rPr>
          <w:rFonts w:ascii="Times New Roman" w:hAnsi="Times New Roman"/>
          <w:sz w:val="24"/>
        </w:rPr>
        <w:t xml:space="preserve">Judicial Council Form </w:t>
      </w:r>
      <w:r w:rsidR="005C5830" w:rsidRPr="005C5830">
        <w:rPr>
          <w:rFonts w:ascii="Times New Roman" w:hAnsi="Times New Roman"/>
          <w:color w:val="1B1B1B"/>
          <w:sz w:val="24"/>
          <w:shd w:val="clear" w:color="auto" w:fill="FFFFFF"/>
        </w:rPr>
        <w:t>GC-251).  If a completed GC-251 has been filed in a timely fashion, appearances will be waived.</w:t>
      </w:r>
    </w:p>
    <w:p w14:paraId="1876421E" w14:textId="7F70CFC9" w:rsidR="00F254E0" w:rsidRDefault="00F254E0" w:rsidP="00F254E0">
      <w:pPr>
        <w:pBdr>
          <w:bottom w:val="single" w:sz="6" w:space="1" w:color="auto"/>
        </w:pBdr>
        <w:rPr>
          <w:rFonts w:ascii="Times New Roman" w:hAnsi="Times New Roman" w:cs="Times New Roman"/>
          <w:b/>
          <w:bCs/>
          <w:color w:val="000000"/>
          <w:sz w:val="24"/>
          <w:szCs w:val="24"/>
        </w:rPr>
      </w:pPr>
    </w:p>
    <w:p w14:paraId="0BD32D94"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3F882E7A"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661E2E5B" w14:textId="4E36F7D0"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t xml:space="preserve">Guardianship of </w:t>
      </w:r>
      <w:r>
        <w:rPr>
          <w:rFonts w:ascii="Times New Roman" w:hAnsi="Times New Roman" w:cs="Times New Roman"/>
          <w:b/>
          <w:bCs/>
          <w:sz w:val="24"/>
          <w:szCs w:val="24"/>
        </w:rPr>
        <w:t>Karandeep S</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24PR01049</w:t>
      </w:r>
    </w:p>
    <w:p w14:paraId="2EE538BE" w14:textId="77777777" w:rsidR="00F254E0" w:rsidRDefault="00F254E0" w:rsidP="00F254E0">
      <w:pPr>
        <w:rPr>
          <w:rFonts w:ascii="Times New Roman" w:hAnsi="Times New Roman" w:cs="Times New Roman"/>
          <w:b/>
          <w:bCs/>
          <w:color w:val="000000"/>
          <w:sz w:val="24"/>
          <w:szCs w:val="24"/>
        </w:rPr>
      </w:pPr>
    </w:p>
    <w:p w14:paraId="2ABEA924" w14:textId="23F91E09" w:rsidR="00F254E0" w:rsidRPr="00A76A74" w:rsidRDefault="00F254E0" w:rsidP="00F254E0">
      <w:pPr>
        <w:pBdr>
          <w:bottom w:val="single" w:sz="6" w:space="1" w:color="auto"/>
        </w:pBdr>
        <w:rPr>
          <w:rFonts w:ascii="Times New Roman" w:hAnsi="Times New Roman" w:cs="Times New Roman"/>
          <w:color w:val="000000"/>
          <w:sz w:val="24"/>
          <w:szCs w:val="24"/>
        </w:rPr>
      </w:pPr>
      <w:r w:rsidRPr="005139F0">
        <w:rPr>
          <w:rFonts w:ascii="Times New Roman" w:hAnsi="Times New Roman" w:cs="Times New Roman"/>
          <w:b/>
          <w:bCs/>
          <w:color w:val="000000"/>
          <w:sz w:val="24"/>
          <w:szCs w:val="24"/>
        </w:rPr>
        <w:t xml:space="preserve">TENTATIVE RULING:  </w:t>
      </w:r>
      <w:r w:rsidR="00A76A74" w:rsidRPr="00A76A74">
        <w:rPr>
          <w:rFonts w:ascii="Times New Roman" w:hAnsi="Times New Roman" w:cs="Times New Roman"/>
          <w:color w:val="000000"/>
          <w:sz w:val="24"/>
          <w:szCs w:val="24"/>
        </w:rPr>
        <w:t>Appearance of the Guardian IS required. The Court acknowledges the Confidential Guardianship Status Report filed on January 26, 2026, indicating the required GC-251 document has NOT been received. The Guardian is to appear and explain the failure to timely file the required form and/or file the document at the court appearance.</w:t>
      </w:r>
    </w:p>
    <w:p w14:paraId="6F6B94EE"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2DCDC426" w14:textId="354C9437"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t xml:space="preserve">Guardianship of </w:t>
      </w:r>
      <w:r>
        <w:rPr>
          <w:rFonts w:ascii="Times New Roman" w:hAnsi="Times New Roman" w:cs="Times New Roman"/>
          <w:b/>
          <w:bCs/>
          <w:sz w:val="24"/>
          <w:szCs w:val="24"/>
        </w:rPr>
        <w:t>Caleb T</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25PR00944</w:t>
      </w:r>
    </w:p>
    <w:p w14:paraId="49EABAA0" w14:textId="77777777" w:rsidR="00F254E0" w:rsidRDefault="00F254E0" w:rsidP="00F254E0">
      <w:pPr>
        <w:rPr>
          <w:rFonts w:ascii="Times New Roman" w:hAnsi="Times New Roman" w:cs="Times New Roman"/>
          <w:b/>
          <w:bCs/>
          <w:color w:val="000000"/>
          <w:sz w:val="24"/>
          <w:szCs w:val="24"/>
        </w:rPr>
      </w:pPr>
    </w:p>
    <w:p w14:paraId="04C42997" w14:textId="77777777" w:rsidR="009E0F06" w:rsidRDefault="00F254E0" w:rsidP="00F254E0">
      <w:pPr>
        <w:pBdr>
          <w:bottom w:val="single" w:sz="6" w:space="1" w:color="auto"/>
        </w:pBdr>
        <w:rPr>
          <w:rFonts w:ascii="Times New Roman" w:hAnsi="Times New Roman" w:cs="Times New Roman"/>
          <w:color w:val="000000"/>
          <w:sz w:val="24"/>
          <w:szCs w:val="24"/>
        </w:rPr>
      </w:pPr>
      <w:r w:rsidRPr="005139F0">
        <w:rPr>
          <w:rFonts w:ascii="Times New Roman" w:hAnsi="Times New Roman" w:cs="Times New Roman"/>
          <w:b/>
          <w:bCs/>
          <w:color w:val="000000"/>
          <w:sz w:val="24"/>
          <w:szCs w:val="24"/>
        </w:rPr>
        <w:t xml:space="preserve">TENTATIVE RULING:  </w:t>
      </w:r>
      <w:r w:rsidR="00A76A74" w:rsidRPr="00A76A74">
        <w:rPr>
          <w:rFonts w:ascii="Times New Roman" w:hAnsi="Times New Roman" w:cs="Times New Roman"/>
          <w:color w:val="000000"/>
          <w:sz w:val="24"/>
          <w:szCs w:val="24"/>
        </w:rPr>
        <w:t>Appearance of the Guardian IS required. The Court acknowledges the Confidential Guardianship Status Report filed on January 2</w:t>
      </w:r>
      <w:r w:rsidR="00A76A74">
        <w:rPr>
          <w:rFonts w:ascii="Times New Roman" w:hAnsi="Times New Roman" w:cs="Times New Roman"/>
          <w:color w:val="000000"/>
          <w:sz w:val="24"/>
          <w:szCs w:val="24"/>
        </w:rPr>
        <w:t>8</w:t>
      </w:r>
      <w:r w:rsidR="00A76A74" w:rsidRPr="00A76A74">
        <w:rPr>
          <w:rFonts w:ascii="Times New Roman" w:hAnsi="Times New Roman" w:cs="Times New Roman"/>
          <w:color w:val="000000"/>
          <w:sz w:val="24"/>
          <w:szCs w:val="24"/>
        </w:rPr>
        <w:t xml:space="preserve">, 2026, indicating the required </w:t>
      </w:r>
      <w:r w:rsidR="00A76A74">
        <w:rPr>
          <w:rFonts w:ascii="Times New Roman" w:hAnsi="Times New Roman" w:cs="Times New Roman"/>
          <w:color w:val="000000"/>
          <w:sz w:val="24"/>
          <w:szCs w:val="24"/>
        </w:rPr>
        <w:t xml:space="preserve">MC-356 </w:t>
      </w:r>
      <w:r w:rsidR="00A76A74" w:rsidRPr="00A76A74">
        <w:rPr>
          <w:rFonts w:ascii="Times New Roman" w:hAnsi="Times New Roman" w:cs="Times New Roman"/>
          <w:color w:val="000000"/>
          <w:sz w:val="24"/>
          <w:szCs w:val="24"/>
        </w:rPr>
        <w:t>document has NOT been received. The Guardian is to appear and explain the failure to timely file the required form and/or file the document at the court appearance.</w:t>
      </w:r>
    </w:p>
    <w:p w14:paraId="4D065747" w14:textId="747C31B0" w:rsidR="00F254E0" w:rsidRDefault="00A76A74" w:rsidP="00F254E0">
      <w:pPr>
        <w:pBdr>
          <w:bottom w:val="single" w:sz="6" w:space="1" w:color="auto"/>
        </w:pBd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matter is further calendared </w:t>
      </w:r>
      <w:r w:rsidR="009E0F06" w:rsidRPr="005C5830">
        <w:rPr>
          <w:rFonts w:ascii="Times New Roman" w:hAnsi="Times New Roman"/>
          <w:sz w:val="24"/>
        </w:rPr>
        <w:t xml:space="preserve">for the next annual Case Management Conference at 9:00 a.m. on </w:t>
      </w:r>
      <w:r w:rsidR="009E0F06">
        <w:rPr>
          <w:rFonts w:ascii="Times New Roman" w:hAnsi="Times New Roman"/>
          <w:sz w:val="24"/>
          <w:szCs w:val="24"/>
        </w:rPr>
        <w:t>November 17, 2026</w:t>
      </w:r>
      <w:r w:rsidR="009E0F06" w:rsidRPr="005C5830">
        <w:rPr>
          <w:rFonts w:ascii="Times New Roman" w:hAnsi="Times New Roman"/>
          <w:sz w:val="24"/>
        </w:rPr>
        <w:t xml:space="preserve">, in Department 5 and review of compliance with the filing of the </w:t>
      </w:r>
      <w:r w:rsidR="009E0F06" w:rsidRPr="005C5830">
        <w:rPr>
          <w:rFonts w:ascii="Times New Roman" w:hAnsi="Times New Roman"/>
          <w:color w:val="1B1B1B"/>
          <w:sz w:val="24"/>
          <w:shd w:val="clear" w:color="auto" w:fill="FFFFFF"/>
        </w:rPr>
        <w:t xml:space="preserve">Confidential </w:t>
      </w:r>
      <w:r w:rsidR="009E0F06" w:rsidRPr="005C5830">
        <w:rPr>
          <w:rFonts w:ascii="Times New Roman" w:hAnsi="Times New Roman"/>
          <w:color w:val="1B1B1B"/>
          <w:sz w:val="24"/>
          <w:shd w:val="clear" w:color="auto" w:fill="FFFFFF"/>
        </w:rPr>
        <w:lastRenderedPageBreak/>
        <w:t>Guardianship Status Report (</w:t>
      </w:r>
      <w:r w:rsidR="009E0F06" w:rsidRPr="005C5830">
        <w:rPr>
          <w:rFonts w:ascii="Times New Roman" w:hAnsi="Times New Roman"/>
          <w:sz w:val="24"/>
        </w:rPr>
        <w:t xml:space="preserve">Judicial Council Form </w:t>
      </w:r>
      <w:r w:rsidR="009E0F06" w:rsidRPr="005C5830">
        <w:rPr>
          <w:rFonts w:ascii="Times New Roman" w:hAnsi="Times New Roman"/>
          <w:color w:val="1B1B1B"/>
          <w:sz w:val="24"/>
          <w:shd w:val="clear" w:color="auto" w:fill="FFFFFF"/>
        </w:rPr>
        <w:t>GC-251).  If a completed GC-251 has been filed in a timely fashion, appearances will be waived.</w:t>
      </w:r>
    </w:p>
    <w:p w14:paraId="074F1FC1"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0181E43E"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0D3D59E9"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55DEC3EB" w14:textId="083ED028" w:rsidR="00F254E0" w:rsidRPr="00F254E0" w:rsidRDefault="00F254E0" w:rsidP="00F254E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254E0">
        <w:rPr>
          <w:rFonts w:ascii="Times New Roman" w:hAnsi="Times New Roman" w:cs="Times New Roman"/>
          <w:b/>
          <w:bCs/>
          <w:sz w:val="24"/>
          <w:szCs w:val="24"/>
        </w:rPr>
        <w:t xml:space="preserve">Guardianship of </w:t>
      </w:r>
      <w:r>
        <w:rPr>
          <w:rFonts w:ascii="Times New Roman" w:hAnsi="Times New Roman" w:cs="Times New Roman"/>
          <w:b/>
          <w:bCs/>
          <w:sz w:val="24"/>
          <w:szCs w:val="24"/>
        </w:rPr>
        <w:t>Kai C</w:t>
      </w:r>
      <w:r w:rsidRPr="00F254E0">
        <w:rPr>
          <w:rFonts w:ascii="Times New Roman" w:hAnsi="Times New Roman" w:cs="Times New Roman"/>
          <w:b/>
          <w:bCs/>
          <w:sz w:val="24"/>
          <w:szCs w:val="24"/>
        </w:rPr>
        <w:t xml:space="preserve">., </w:t>
      </w:r>
      <w:r>
        <w:rPr>
          <w:rFonts w:ascii="Times New Roman" w:hAnsi="Times New Roman" w:cs="Times New Roman"/>
          <w:b/>
          <w:bCs/>
          <w:sz w:val="24"/>
          <w:szCs w:val="24"/>
        </w:rPr>
        <w:t>SPR097802</w:t>
      </w:r>
    </w:p>
    <w:p w14:paraId="5E0EE237" w14:textId="77777777" w:rsidR="00F254E0" w:rsidRDefault="00F254E0" w:rsidP="00F254E0">
      <w:pPr>
        <w:rPr>
          <w:rFonts w:ascii="Times New Roman" w:hAnsi="Times New Roman" w:cs="Times New Roman"/>
          <w:b/>
          <w:bCs/>
          <w:color w:val="000000"/>
          <w:sz w:val="24"/>
          <w:szCs w:val="24"/>
        </w:rPr>
      </w:pPr>
    </w:p>
    <w:p w14:paraId="59D5B1BA" w14:textId="336AA9FA" w:rsidR="007E7726" w:rsidRDefault="00F254E0" w:rsidP="005E54A2">
      <w:pPr>
        <w:rPr>
          <w:rFonts w:ascii="Times New Roman" w:hAnsi="Times New Roman"/>
          <w:color w:val="1B1B1B"/>
          <w:shd w:val="clear" w:color="auto" w:fill="FFFFFF"/>
        </w:rPr>
      </w:pPr>
      <w:r w:rsidRPr="005139F0">
        <w:rPr>
          <w:rFonts w:ascii="Times New Roman" w:hAnsi="Times New Roman" w:cs="Times New Roman"/>
          <w:b/>
          <w:bCs/>
          <w:color w:val="000000"/>
          <w:sz w:val="24"/>
          <w:szCs w:val="24"/>
        </w:rPr>
        <w:t xml:space="preserve">TENTATIVE RULING:  </w:t>
      </w:r>
      <w:r w:rsidR="007E7726" w:rsidRPr="007E7726">
        <w:rPr>
          <w:rFonts w:ascii="Times New Roman" w:hAnsi="Times New Roman"/>
          <w:sz w:val="24"/>
          <w:szCs w:val="24"/>
        </w:rPr>
        <w:t>No appearances required. The required document has been received and reviewed. The matter is set for the next annual Case Management Conference at 9:00 a.m. on</w:t>
      </w:r>
      <w:r w:rsidR="007E7726">
        <w:rPr>
          <w:rFonts w:ascii="Times New Roman" w:hAnsi="Times New Roman"/>
          <w:sz w:val="24"/>
          <w:szCs w:val="24"/>
        </w:rPr>
        <w:t xml:space="preserve"> February 2, </w:t>
      </w:r>
      <w:proofErr w:type="gramStart"/>
      <w:r w:rsidR="007E7726">
        <w:rPr>
          <w:rFonts w:ascii="Times New Roman" w:hAnsi="Times New Roman"/>
          <w:sz w:val="24"/>
          <w:szCs w:val="24"/>
        </w:rPr>
        <w:t>2027</w:t>
      </w:r>
      <w:proofErr w:type="gramEnd"/>
      <w:r w:rsidR="007E7726">
        <w:rPr>
          <w:rFonts w:ascii="Times New Roman" w:hAnsi="Times New Roman"/>
          <w:sz w:val="24"/>
          <w:szCs w:val="24"/>
        </w:rPr>
        <w:t xml:space="preserve"> i</w:t>
      </w:r>
      <w:r w:rsidR="007E7726" w:rsidRPr="007E7726">
        <w:rPr>
          <w:rFonts w:ascii="Times New Roman" w:hAnsi="Times New Roman"/>
          <w:sz w:val="24"/>
          <w:szCs w:val="24"/>
        </w:rPr>
        <w:t xml:space="preserve">n Department 5 and review of compliance with the filing of the </w:t>
      </w:r>
      <w:r w:rsidR="007E7726" w:rsidRPr="007E7726">
        <w:rPr>
          <w:rFonts w:ascii="Times New Roman" w:hAnsi="Times New Roman"/>
          <w:color w:val="1B1B1B"/>
          <w:sz w:val="24"/>
          <w:szCs w:val="24"/>
          <w:shd w:val="clear" w:color="auto" w:fill="FFFFFF"/>
        </w:rPr>
        <w:t>Confidential Guardianship Status Report (</w:t>
      </w:r>
      <w:r w:rsidR="007E7726" w:rsidRPr="007E7726">
        <w:rPr>
          <w:rFonts w:ascii="Times New Roman" w:hAnsi="Times New Roman"/>
          <w:sz w:val="24"/>
          <w:szCs w:val="24"/>
        </w:rPr>
        <w:t xml:space="preserve">Judicial Council Form </w:t>
      </w:r>
      <w:r w:rsidR="007E7726" w:rsidRPr="007E7726">
        <w:rPr>
          <w:rFonts w:ascii="Times New Roman" w:hAnsi="Times New Roman"/>
          <w:color w:val="1B1B1B"/>
          <w:sz w:val="24"/>
          <w:szCs w:val="24"/>
          <w:shd w:val="clear" w:color="auto" w:fill="FFFFFF"/>
        </w:rPr>
        <w:t>GC-251).  If a completed GC-251 has been filed in a timely fashion, appearances will be waived.</w:t>
      </w:r>
    </w:p>
    <w:p w14:paraId="7C093BA2" w14:textId="76100881" w:rsidR="00F254E0" w:rsidRDefault="00F254E0" w:rsidP="00F254E0">
      <w:pPr>
        <w:pBdr>
          <w:bottom w:val="single" w:sz="6" w:space="1" w:color="auto"/>
        </w:pBdr>
        <w:rPr>
          <w:rFonts w:ascii="Times New Roman" w:hAnsi="Times New Roman" w:cs="Times New Roman"/>
          <w:b/>
          <w:bCs/>
          <w:color w:val="000000"/>
          <w:sz w:val="24"/>
          <w:szCs w:val="24"/>
        </w:rPr>
      </w:pPr>
    </w:p>
    <w:p w14:paraId="0941A606"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368AE482" w14:textId="77777777" w:rsidR="00F254E0" w:rsidRDefault="00F254E0" w:rsidP="00F254E0">
      <w:pPr>
        <w:pBdr>
          <w:bottom w:val="single" w:sz="6" w:space="1" w:color="auto"/>
        </w:pBdr>
        <w:rPr>
          <w:rFonts w:ascii="Times New Roman" w:hAnsi="Times New Roman" w:cs="Times New Roman"/>
          <w:b/>
          <w:bCs/>
          <w:color w:val="000000"/>
          <w:sz w:val="24"/>
          <w:szCs w:val="24"/>
        </w:rPr>
      </w:pPr>
    </w:p>
    <w:p w14:paraId="42F50259" w14:textId="77777777" w:rsidR="00F254E0" w:rsidRDefault="00F254E0" w:rsidP="00FB62E4">
      <w:pPr>
        <w:jc w:val="center"/>
        <w:rPr>
          <w:rFonts w:ascii="Times New Roman" w:hAnsi="Times New Roman" w:cs="Times New Roman"/>
          <w:b/>
          <w:bCs/>
          <w:sz w:val="24"/>
          <w:szCs w:val="24"/>
        </w:rPr>
      </w:pPr>
    </w:p>
    <w:p w14:paraId="48BAB53A" w14:textId="77777777" w:rsidR="00F254E0" w:rsidRDefault="00F254E0" w:rsidP="00FB62E4">
      <w:pPr>
        <w:jc w:val="center"/>
        <w:rPr>
          <w:rFonts w:ascii="Times New Roman" w:hAnsi="Times New Roman" w:cs="Times New Roman"/>
          <w:b/>
          <w:bCs/>
          <w:sz w:val="24"/>
          <w:szCs w:val="24"/>
        </w:rPr>
      </w:pPr>
    </w:p>
    <w:p w14:paraId="00CB33C3" w14:textId="4C67E4A0" w:rsidR="00FB62E4" w:rsidRPr="002E4E22" w:rsidRDefault="00FB62E4" w:rsidP="00FB62E4">
      <w:pPr>
        <w:jc w:val="center"/>
        <w:rPr>
          <w:rFonts w:ascii="Times New Roman" w:hAnsi="Times New Roman" w:cs="Times New Roman"/>
          <w:b/>
          <w:bCs/>
          <w:sz w:val="24"/>
          <w:szCs w:val="24"/>
        </w:rPr>
      </w:pPr>
      <w:r>
        <w:rPr>
          <w:rFonts w:ascii="Times New Roman" w:hAnsi="Times New Roman" w:cs="Times New Roman"/>
          <w:b/>
          <w:bCs/>
          <w:sz w:val="24"/>
          <w:szCs w:val="24"/>
        </w:rPr>
        <w:t>E</w:t>
      </w:r>
      <w:r w:rsidRPr="002E4E22">
        <w:rPr>
          <w:rFonts w:ascii="Times New Roman" w:hAnsi="Times New Roman" w:cs="Times New Roman"/>
          <w:b/>
          <w:bCs/>
          <w:sz w:val="24"/>
          <w:szCs w:val="24"/>
        </w:rPr>
        <w:t>nd of Tentative Rulings</w:t>
      </w:r>
    </w:p>
    <w:p w14:paraId="7D91DB48" w14:textId="77777777" w:rsidR="00FB62E4" w:rsidRDefault="00FB62E4" w:rsidP="00E214A8">
      <w:pPr>
        <w:jc w:val="center"/>
        <w:rPr>
          <w:rFonts w:ascii="Times New Roman" w:hAnsi="Times New Roman" w:cs="Times New Roman"/>
          <w:b/>
          <w:bCs/>
          <w:sz w:val="24"/>
          <w:szCs w:val="24"/>
        </w:rPr>
      </w:pPr>
    </w:p>
    <w:p w14:paraId="1405A39F" w14:textId="68A0D70E" w:rsidR="00E214A8" w:rsidRPr="004A6FC1" w:rsidRDefault="00E214A8" w:rsidP="00E214A8">
      <w:pPr>
        <w:spacing w:before="100" w:beforeAutospacing="1" w:after="100" w:afterAutospacing="1" w:line="240" w:lineRule="auto"/>
        <w:ind w:left="360"/>
        <w:rPr>
          <w:rFonts w:ascii="Times New Roman" w:hAnsi="Times New Roman" w:cs="Times New Roman"/>
          <w:sz w:val="24"/>
          <w:szCs w:val="24"/>
        </w:rPr>
      </w:pPr>
    </w:p>
    <w:sectPr w:rsidR="00E214A8" w:rsidRPr="004A6FC1"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00E7" w14:textId="77777777" w:rsidR="003B19EC" w:rsidRDefault="003B19EC" w:rsidP="00C11188">
      <w:pPr>
        <w:spacing w:after="0" w:line="240" w:lineRule="auto"/>
      </w:pPr>
      <w:r>
        <w:separator/>
      </w:r>
    </w:p>
  </w:endnote>
  <w:endnote w:type="continuationSeparator" w:id="0">
    <w:p w14:paraId="1FA66ACA" w14:textId="77777777" w:rsidR="003B19EC" w:rsidRDefault="003B19EC"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9298" w14:textId="77777777" w:rsidR="003B19EC" w:rsidRDefault="003B19EC" w:rsidP="00C11188">
      <w:pPr>
        <w:spacing w:after="0" w:line="240" w:lineRule="auto"/>
      </w:pPr>
      <w:r>
        <w:separator/>
      </w:r>
    </w:p>
  </w:footnote>
  <w:footnote w:type="continuationSeparator" w:id="0">
    <w:p w14:paraId="15643655" w14:textId="77777777" w:rsidR="003B19EC" w:rsidRDefault="003B19EC"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1"/>
  </w:num>
  <w:num w:numId="2" w16cid:durableId="389814238">
    <w:abstractNumId w:val="0"/>
  </w:num>
  <w:num w:numId="3" w16cid:durableId="1687629376">
    <w:abstractNumId w:val="2"/>
  </w:num>
  <w:num w:numId="4" w16cid:durableId="910580946">
    <w:abstractNumId w:val="3"/>
  </w:num>
  <w:num w:numId="5" w16cid:durableId="178428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4541E"/>
    <w:rsid w:val="0004632F"/>
    <w:rsid w:val="00047829"/>
    <w:rsid w:val="000568C5"/>
    <w:rsid w:val="00061D79"/>
    <w:rsid w:val="0006314E"/>
    <w:rsid w:val="000716B4"/>
    <w:rsid w:val="000827A4"/>
    <w:rsid w:val="000A299C"/>
    <w:rsid w:val="000A4D48"/>
    <w:rsid w:val="000A6B81"/>
    <w:rsid w:val="000B4303"/>
    <w:rsid w:val="000C190D"/>
    <w:rsid w:val="000D5997"/>
    <w:rsid w:val="000E5163"/>
    <w:rsid w:val="000F5583"/>
    <w:rsid w:val="00101019"/>
    <w:rsid w:val="001044ED"/>
    <w:rsid w:val="001107D3"/>
    <w:rsid w:val="00127B0F"/>
    <w:rsid w:val="00135B39"/>
    <w:rsid w:val="00141A30"/>
    <w:rsid w:val="00147D2D"/>
    <w:rsid w:val="001565C8"/>
    <w:rsid w:val="00164002"/>
    <w:rsid w:val="00171891"/>
    <w:rsid w:val="00171E7B"/>
    <w:rsid w:val="00174050"/>
    <w:rsid w:val="001764D2"/>
    <w:rsid w:val="00186753"/>
    <w:rsid w:val="00191967"/>
    <w:rsid w:val="00192CC1"/>
    <w:rsid w:val="001938D4"/>
    <w:rsid w:val="001A0053"/>
    <w:rsid w:val="001A43DD"/>
    <w:rsid w:val="001A72D6"/>
    <w:rsid w:val="001D103B"/>
    <w:rsid w:val="001D2B46"/>
    <w:rsid w:val="001D6020"/>
    <w:rsid w:val="001E32A2"/>
    <w:rsid w:val="001F7CE0"/>
    <w:rsid w:val="00244AB0"/>
    <w:rsid w:val="00247D60"/>
    <w:rsid w:val="00286AF7"/>
    <w:rsid w:val="00294AEB"/>
    <w:rsid w:val="002B1761"/>
    <w:rsid w:val="002B4CC7"/>
    <w:rsid w:val="002D6F07"/>
    <w:rsid w:val="002E25E2"/>
    <w:rsid w:val="002F1E7B"/>
    <w:rsid w:val="00312724"/>
    <w:rsid w:val="00314DED"/>
    <w:rsid w:val="003153B8"/>
    <w:rsid w:val="0032453F"/>
    <w:rsid w:val="0033001E"/>
    <w:rsid w:val="00351BCF"/>
    <w:rsid w:val="00355F03"/>
    <w:rsid w:val="00370FDE"/>
    <w:rsid w:val="00392CC7"/>
    <w:rsid w:val="003A78E5"/>
    <w:rsid w:val="003B19EC"/>
    <w:rsid w:val="004007F0"/>
    <w:rsid w:val="00401F9A"/>
    <w:rsid w:val="0041115B"/>
    <w:rsid w:val="00423729"/>
    <w:rsid w:val="004248C2"/>
    <w:rsid w:val="00431061"/>
    <w:rsid w:val="00434A8E"/>
    <w:rsid w:val="004372F2"/>
    <w:rsid w:val="00440DE4"/>
    <w:rsid w:val="004526CB"/>
    <w:rsid w:val="004577B5"/>
    <w:rsid w:val="004853AC"/>
    <w:rsid w:val="004914E5"/>
    <w:rsid w:val="004A1DCA"/>
    <w:rsid w:val="004A6323"/>
    <w:rsid w:val="004A6FC1"/>
    <w:rsid w:val="004C2682"/>
    <w:rsid w:val="004C6950"/>
    <w:rsid w:val="004D5F78"/>
    <w:rsid w:val="005139F0"/>
    <w:rsid w:val="00544936"/>
    <w:rsid w:val="00555BF9"/>
    <w:rsid w:val="005621D6"/>
    <w:rsid w:val="005742B9"/>
    <w:rsid w:val="005770C0"/>
    <w:rsid w:val="005824DA"/>
    <w:rsid w:val="00584AB8"/>
    <w:rsid w:val="005A119F"/>
    <w:rsid w:val="005A5D82"/>
    <w:rsid w:val="005C5830"/>
    <w:rsid w:val="005F785A"/>
    <w:rsid w:val="0060123C"/>
    <w:rsid w:val="0061748C"/>
    <w:rsid w:val="0062009C"/>
    <w:rsid w:val="006209DA"/>
    <w:rsid w:val="006213E4"/>
    <w:rsid w:val="00656B01"/>
    <w:rsid w:val="00667B64"/>
    <w:rsid w:val="00694795"/>
    <w:rsid w:val="006A36B1"/>
    <w:rsid w:val="006A65EC"/>
    <w:rsid w:val="006E4182"/>
    <w:rsid w:val="00702332"/>
    <w:rsid w:val="00711230"/>
    <w:rsid w:val="00726D0E"/>
    <w:rsid w:val="00737C0F"/>
    <w:rsid w:val="00740B87"/>
    <w:rsid w:val="00747B56"/>
    <w:rsid w:val="00751CF5"/>
    <w:rsid w:val="0076089F"/>
    <w:rsid w:val="007902E8"/>
    <w:rsid w:val="007A6432"/>
    <w:rsid w:val="007A700F"/>
    <w:rsid w:val="007D02E3"/>
    <w:rsid w:val="007D2EAF"/>
    <w:rsid w:val="007D77D0"/>
    <w:rsid w:val="007E291F"/>
    <w:rsid w:val="007E7726"/>
    <w:rsid w:val="007F0D92"/>
    <w:rsid w:val="007F3894"/>
    <w:rsid w:val="008052F4"/>
    <w:rsid w:val="008060BE"/>
    <w:rsid w:val="008113A9"/>
    <w:rsid w:val="00814403"/>
    <w:rsid w:val="00817BDE"/>
    <w:rsid w:val="0082481F"/>
    <w:rsid w:val="00827898"/>
    <w:rsid w:val="00847A3E"/>
    <w:rsid w:val="00852721"/>
    <w:rsid w:val="00863662"/>
    <w:rsid w:val="008703BB"/>
    <w:rsid w:val="00880F66"/>
    <w:rsid w:val="00892439"/>
    <w:rsid w:val="008A2346"/>
    <w:rsid w:val="00904CAB"/>
    <w:rsid w:val="00906EEB"/>
    <w:rsid w:val="00910BBA"/>
    <w:rsid w:val="0092334B"/>
    <w:rsid w:val="009253F8"/>
    <w:rsid w:val="00925659"/>
    <w:rsid w:val="009279DA"/>
    <w:rsid w:val="00937069"/>
    <w:rsid w:val="00944DFE"/>
    <w:rsid w:val="00947AB9"/>
    <w:rsid w:val="00947C27"/>
    <w:rsid w:val="00995B9C"/>
    <w:rsid w:val="009B05E4"/>
    <w:rsid w:val="009B7BDE"/>
    <w:rsid w:val="009C4F43"/>
    <w:rsid w:val="009D286E"/>
    <w:rsid w:val="009E0F06"/>
    <w:rsid w:val="009E2989"/>
    <w:rsid w:val="00A07533"/>
    <w:rsid w:val="00A21C1E"/>
    <w:rsid w:val="00A338E7"/>
    <w:rsid w:val="00A40E67"/>
    <w:rsid w:val="00A76A74"/>
    <w:rsid w:val="00A83DBE"/>
    <w:rsid w:val="00A92C3E"/>
    <w:rsid w:val="00A93D43"/>
    <w:rsid w:val="00AA67CB"/>
    <w:rsid w:val="00AB0E4D"/>
    <w:rsid w:val="00AC14F1"/>
    <w:rsid w:val="00AF6483"/>
    <w:rsid w:val="00B14B38"/>
    <w:rsid w:val="00B373AF"/>
    <w:rsid w:val="00B40BA6"/>
    <w:rsid w:val="00B43B23"/>
    <w:rsid w:val="00B6477A"/>
    <w:rsid w:val="00B8276B"/>
    <w:rsid w:val="00B83712"/>
    <w:rsid w:val="00B86ACC"/>
    <w:rsid w:val="00B87059"/>
    <w:rsid w:val="00B87FCC"/>
    <w:rsid w:val="00B92295"/>
    <w:rsid w:val="00B97CC7"/>
    <w:rsid w:val="00BC1EF9"/>
    <w:rsid w:val="00BC239E"/>
    <w:rsid w:val="00BD1CE8"/>
    <w:rsid w:val="00BF2C4F"/>
    <w:rsid w:val="00C06F1B"/>
    <w:rsid w:val="00C11188"/>
    <w:rsid w:val="00C519AB"/>
    <w:rsid w:val="00C73CA6"/>
    <w:rsid w:val="00C82478"/>
    <w:rsid w:val="00C92440"/>
    <w:rsid w:val="00C92919"/>
    <w:rsid w:val="00CE1B3D"/>
    <w:rsid w:val="00CF209C"/>
    <w:rsid w:val="00D0702E"/>
    <w:rsid w:val="00D1425C"/>
    <w:rsid w:val="00D21BC8"/>
    <w:rsid w:val="00D35B67"/>
    <w:rsid w:val="00D42986"/>
    <w:rsid w:val="00D81B51"/>
    <w:rsid w:val="00DB1DDA"/>
    <w:rsid w:val="00DB3FB4"/>
    <w:rsid w:val="00DB72AC"/>
    <w:rsid w:val="00DD655D"/>
    <w:rsid w:val="00DE6250"/>
    <w:rsid w:val="00E214A8"/>
    <w:rsid w:val="00E36B8B"/>
    <w:rsid w:val="00E45979"/>
    <w:rsid w:val="00E6085D"/>
    <w:rsid w:val="00E61D62"/>
    <w:rsid w:val="00E822F8"/>
    <w:rsid w:val="00E82D02"/>
    <w:rsid w:val="00E8535A"/>
    <w:rsid w:val="00E855BE"/>
    <w:rsid w:val="00E95892"/>
    <w:rsid w:val="00EA3CE1"/>
    <w:rsid w:val="00EF2D7B"/>
    <w:rsid w:val="00EF3097"/>
    <w:rsid w:val="00EF5FE0"/>
    <w:rsid w:val="00F16439"/>
    <w:rsid w:val="00F22350"/>
    <w:rsid w:val="00F254E0"/>
    <w:rsid w:val="00F2671B"/>
    <w:rsid w:val="00F37CAE"/>
    <w:rsid w:val="00F40E29"/>
    <w:rsid w:val="00F430EF"/>
    <w:rsid w:val="00F436F2"/>
    <w:rsid w:val="00F63EA4"/>
    <w:rsid w:val="00F64DA2"/>
    <w:rsid w:val="00F7277C"/>
    <w:rsid w:val="00F809F0"/>
    <w:rsid w:val="00F949D7"/>
    <w:rsid w:val="00FA2078"/>
    <w:rsid w:val="00FB62E4"/>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028065183">
      <w:bodyDiv w:val="1"/>
      <w:marLeft w:val="0"/>
      <w:marRight w:val="0"/>
      <w:marTop w:val="0"/>
      <w:marBottom w:val="0"/>
      <w:divBdr>
        <w:top w:val="none" w:sz="0" w:space="0" w:color="auto"/>
        <w:left w:val="none" w:sz="0" w:space="0" w:color="auto"/>
        <w:bottom w:val="none" w:sz="0" w:space="0" w:color="auto"/>
        <w:right w:val="none" w:sz="0" w:space="0" w:color="auto"/>
      </w:divBdr>
      <w:divsChild>
        <w:div w:id="1638754248">
          <w:marLeft w:val="0"/>
          <w:marRight w:val="0"/>
          <w:marTop w:val="0"/>
          <w:marBottom w:val="0"/>
          <w:divBdr>
            <w:top w:val="none" w:sz="0" w:space="0" w:color="auto"/>
            <w:left w:val="none" w:sz="0" w:space="0" w:color="auto"/>
            <w:bottom w:val="none" w:sz="0" w:space="0" w:color="auto"/>
            <w:right w:val="none" w:sz="0" w:space="0" w:color="auto"/>
          </w:divBdr>
          <w:divsChild>
            <w:div w:id="989752200">
              <w:marLeft w:val="0"/>
              <w:marRight w:val="0"/>
              <w:marTop w:val="0"/>
              <w:marBottom w:val="0"/>
              <w:divBdr>
                <w:top w:val="none" w:sz="0" w:space="0" w:color="auto"/>
                <w:left w:val="none" w:sz="0" w:space="0" w:color="auto"/>
                <w:bottom w:val="none" w:sz="0" w:space="0" w:color="auto"/>
                <w:right w:val="none" w:sz="0" w:space="0" w:color="auto"/>
              </w:divBdr>
            </w:div>
          </w:divsChild>
        </w:div>
        <w:div w:id="1593929207">
          <w:marLeft w:val="0"/>
          <w:marRight w:val="0"/>
          <w:marTop w:val="0"/>
          <w:marBottom w:val="0"/>
          <w:divBdr>
            <w:top w:val="none" w:sz="0" w:space="0" w:color="auto"/>
            <w:left w:val="none" w:sz="0" w:space="0" w:color="auto"/>
            <w:bottom w:val="none" w:sz="0" w:space="0" w:color="auto"/>
            <w:right w:val="none" w:sz="0" w:space="0" w:color="auto"/>
          </w:divBdr>
          <w:divsChild>
            <w:div w:id="466826593">
              <w:marLeft w:val="0"/>
              <w:marRight w:val="0"/>
              <w:marTop w:val="0"/>
              <w:marBottom w:val="0"/>
              <w:divBdr>
                <w:top w:val="none" w:sz="0" w:space="0" w:color="auto"/>
                <w:left w:val="none" w:sz="0" w:space="0" w:color="auto"/>
                <w:bottom w:val="none" w:sz="0" w:space="0" w:color="auto"/>
                <w:right w:val="none" w:sz="0" w:space="0" w:color="auto"/>
              </w:divBdr>
            </w:div>
            <w:div w:id="1479758871">
              <w:marLeft w:val="0"/>
              <w:marRight w:val="0"/>
              <w:marTop w:val="0"/>
              <w:marBottom w:val="0"/>
              <w:divBdr>
                <w:top w:val="none" w:sz="0" w:space="0" w:color="auto"/>
                <w:left w:val="none" w:sz="0" w:space="0" w:color="auto"/>
                <w:bottom w:val="none" w:sz="0" w:space="0" w:color="auto"/>
                <w:right w:val="none" w:sz="0" w:space="0" w:color="auto"/>
              </w:divBdr>
            </w:div>
            <w:div w:id="623661425">
              <w:marLeft w:val="0"/>
              <w:marRight w:val="0"/>
              <w:marTop w:val="0"/>
              <w:marBottom w:val="0"/>
              <w:divBdr>
                <w:top w:val="none" w:sz="0" w:space="0" w:color="auto"/>
                <w:left w:val="none" w:sz="0" w:space="0" w:color="auto"/>
                <w:bottom w:val="none" w:sz="0" w:space="0" w:color="auto"/>
                <w:right w:val="none" w:sz="0" w:space="0" w:color="auto"/>
              </w:divBdr>
            </w:div>
            <w:div w:id="2100251968">
              <w:marLeft w:val="0"/>
              <w:marRight w:val="0"/>
              <w:marTop w:val="0"/>
              <w:marBottom w:val="0"/>
              <w:divBdr>
                <w:top w:val="none" w:sz="0" w:space="0" w:color="auto"/>
                <w:left w:val="none" w:sz="0" w:space="0" w:color="auto"/>
                <w:bottom w:val="none" w:sz="0" w:space="0" w:color="auto"/>
                <w:right w:val="none" w:sz="0" w:space="0" w:color="auto"/>
              </w:divBdr>
            </w:div>
            <w:div w:id="9311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2025-03-17T18:39:00Z</cp:lastPrinted>
  <dcterms:created xsi:type="dcterms:W3CDTF">2026-02-02T16:12:00Z</dcterms:created>
  <dcterms:modified xsi:type="dcterms:W3CDTF">2026-02-02T16:12:00Z</dcterms:modified>
</cp:coreProperties>
</file>